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29" w:rsidRPr="00124600" w:rsidRDefault="00822F29" w:rsidP="00C37448">
      <w:pPr>
        <w:spacing w:after="0" w:line="240" w:lineRule="auto"/>
        <w:ind w:left="4820"/>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t>Додаток 1</w:t>
      </w:r>
    </w:p>
    <w:p w:rsidR="00822F29" w:rsidRDefault="00822F29" w:rsidP="00C37448">
      <w:pPr>
        <w:spacing w:after="0" w:line="240" w:lineRule="auto"/>
        <w:ind w:left="4820"/>
        <w:rPr>
          <w:rFonts w:ascii="Times New Roman" w:hAnsi="Times New Roman" w:cs="Times New Roman"/>
          <w:kern w:val="24"/>
          <w:sz w:val="28"/>
          <w:szCs w:val="28"/>
          <w:lang w:val="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rsidR="009B2BB8" w:rsidRDefault="009B2BB8" w:rsidP="00C37448">
      <w:pPr>
        <w:spacing w:after="0" w:line="240" w:lineRule="auto"/>
        <w:ind w:left="4820"/>
        <w:rPr>
          <w:rFonts w:ascii="Times New Roman" w:hAnsi="Times New Roman" w:cs="Times New Roman"/>
          <w:i/>
          <w:kern w:val="24"/>
          <w:sz w:val="28"/>
          <w:szCs w:val="28"/>
          <w:lang w:val="uk-UA"/>
        </w:rPr>
      </w:pPr>
      <w:r w:rsidRPr="009B2BB8">
        <w:rPr>
          <w:rFonts w:ascii="Times New Roman" w:hAnsi="Times New Roman" w:cs="Times New Roman"/>
          <w:i/>
          <w:kern w:val="24"/>
          <w:sz w:val="28"/>
          <w:szCs w:val="28"/>
          <w:lang w:val="uk-UA"/>
        </w:rPr>
        <w:t>(</w:t>
      </w:r>
      <w:r>
        <w:rPr>
          <w:rFonts w:ascii="Times New Roman" w:hAnsi="Times New Roman" w:cs="Times New Roman"/>
          <w:i/>
          <w:kern w:val="24"/>
          <w:sz w:val="28"/>
          <w:szCs w:val="28"/>
          <w:lang w:val="uk-UA"/>
        </w:rPr>
        <w:t>додаток 1 у редакції згідно з</w:t>
      </w:r>
    </w:p>
    <w:p w:rsidR="009B2BB8" w:rsidRDefault="009B2BB8" w:rsidP="00C37448">
      <w:pPr>
        <w:spacing w:after="0" w:line="240" w:lineRule="auto"/>
        <w:ind w:left="4820"/>
        <w:rPr>
          <w:rFonts w:ascii="Times New Roman" w:hAnsi="Times New Roman" w:cs="Times New Roman"/>
          <w:i/>
          <w:kern w:val="24"/>
          <w:sz w:val="28"/>
          <w:szCs w:val="28"/>
          <w:lang w:val="uk-UA"/>
        </w:rPr>
      </w:pPr>
      <w:r>
        <w:rPr>
          <w:rFonts w:ascii="Times New Roman" w:hAnsi="Times New Roman" w:cs="Times New Roman"/>
          <w:i/>
          <w:kern w:val="24"/>
          <w:sz w:val="28"/>
          <w:szCs w:val="28"/>
          <w:lang w:val="uk-UA"/>
        </w:rPr>
        <w:t>рішенням Комісії від 04 грудня</w:t>
      </w:r>
    </w:p>
    <w:p w:rsidR="009B2BB8" w:rsidRPr="009B2BB8" w:rsidRDefault="009B2BB8" w:rsidP="00C37448">
      <w:pPr>
        <w:spacing w:after="0" w:line="240" w:lineRule="auto"/>
        <w:ind w:left="4820"/>
        <w:rPr>
          <w:rFonts w:ascii="Times New Roman" w:hAnsi="Times New Roman" w:cs="Times New Roman"/>
          <w:i/>
          <w:kern w:val="24"/>
          <w:sz w:val="28"/>
          <w:szCs w:val="28"/>
          <w:lang w:val="uk-UA"/>
        </w:rPr>
      </w:pPr>
      <w:r>
        <w:rPr>
          <w:rFonts w:ascii="Times New Roman" w:hAnsi="Times New Roman" w:cs="Times New Roman"/>
          <w:i/>
          <w:kern w:val="24"/>
          <w:sz w:val="28"/>
          <w:szCs w:val="28"/>
          <w:lang w:val="uk-UA"/>
        </w:rPr>
        <w:t>2025 року № 53зп-25)</w:t>
      </w:r>
      <w:bookmarkStart w:id="0" w:name="_GoBack"/>
      <w:bookmarkEnd w:id="0"/>
    </w:p>
    <w:p w:rsidR="00822F29" w:rsidRPr="00124600" w:rsidRDefault="00822F29" w:rsidP="00822F29">
      <w:pPr>
        <w:spacing w:after="0" w:line="240" w:lineRule="auto"/>
        <w:ind w:left="5670"/>
        <w:rPr>
          <w:rFonts w:ascii="Times New Roman" w:hAnsi="Times New Roman" w:cs="Times New Roman"/>
          <w:b/>
          <w:bCs/>
          <w:sz w:val="27"/>
          <w:szCs w:val="27"/>
          <w:lang w:val="uk-UA" w:eastAsia="uk-UA"/>
        </w:rPr>
      </w:pPr>
    </w:p>
    <w:p w:rsidR="00822F29" w:rsidRPr="00124600" w:rsidRDefault="00822F29" w:rsidP="00822F29">
      <w:pPr>
        <w:spacing w:after="0" w:line="240" w:lineRule="auto"/>
        <w:ind w:left="5670"/>
        <w:rPr>
          <w:rFonts w:ascii="Times New Roman" w:hAnsi="Times New Roman" w:cs="Times New Roman"/>
          <w:b/>
          <w:bCs/>
          <w:sz w:val="27"/>
          <w:szCs w:val="27"/>
          <w:lang w:val="uk-UA" w:eastAsia="uk-UA"/>
        </w:rPr>
      </w:pP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822F29" w:rsidRPr="00124600" w:rsidTr="00C5453A">
        <w:trPr>
          <w:tblCellSpacing w:w="0" w:type="dxa"/>
          <w:jc w:val="center"/>
        </w:trPr>
        <w:tc>
          <w:tcPr>
            <w:tcW w:w="6645" w:type="dxa"/>
            <w:shd w:val="clear" w:color="auto" w:fill="FFFFFF"/>
          </w:tcPr>
          <w:p w:rsidR="00822F29" w:rsidRPr="00124600" w:rsidRDefault="00822F29" w:rsidP="00C5453A">
            <w:pPr>
              <w:spacing w:after="0" w:line="240" w:lineRule="auto"/>
              <w:rPr>
                <w:rFonts w:ascii="Times New Roman" w:hAnsi="Times New Roman" w:cs="Times New Roman"/>
                <w:sz w:val="24"/>
                <w:szCs w:val="24"/>
                <w:lang w:val="uk-UA" w:eastAsia="uk-UA"/>
              </w:rPr>
            </w:pPr>
          </w:p>
        </w:tc>
        <w:tc>
          <w:tcPr>
            <w:tcW w:w="5310" w:type="dxa"/>
            <w:shd w:val="clear" w:color="auto" w:fill="FFFFFF"/>
          </w:tcPr>
          <w:p w:rsidR="00822F29" w:rsidRPr="00124600" w:rsidRDefault="00822F29" w:rsidP="00C5453A">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 xml:space="preserve">Кваліфікаційно-дисциплінарна </w:t>
            </w:r>
          </w:p>
          <w:p w:rsidR="00822F29" w:rsidRPr="00124600" w:rsidRDefault="00822F29" w:rsidP="00C5453A">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комісія прокурорів</w:t>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br/>
            </w: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(повні П.І.Б. кандидата)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фактичного місця проживання кандидата)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(номери контактних телефонів </w:t>
            </w:r>
            <w:r w:rsidRPr="00124600">
              <w:rPr>
                <w:rFonts w:ascii="Times New Roman" w:hAnsi="Times New Roman" w:cs="Times New Roman"/>
                <w:sz w:val="24"/>
                <w:szCs w:val="28"/>
                <w:lang w:val="uk-UA" w:eastAsia="uk-UA"/>
              </w:rPr>
              <w:br/>
              <w:t>(у т. ч. мобільного)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електронної пошти)</w:t>
            </w:r>
          </w:p>
        </w:tc>
      </w:tr>
    </w:tbl>
    <w:p w:rsidR="00822F29" w:rsidRPr="00124600" w:rsidRDefault="00822F29" w:rsidP="00822F29">
      <w:pPr>
        <w:spacing w:after="0" w:line="240" w:lineRule="auto"/>
        <w:jc w:val="center"/>
        <w:rPr>
          <w:rFonts w:ascii="Times New Roman" w:hAnsi="Times New Roman" w:cs="Times New Roman"/>
          <w:b/>
          <w:bCs/>
          <w:sz w:val="27"/>
          <w:szCs w:val="27"/>
          <w:lang w:val="uk-UA" w:eastAsia="uk-UA"/>
        </w:rPr>
      </w:pPr>
    </w:p>
    <w:p w:rsidR="00162FA5" w:rsidRDefault="00162FA5" w:rsidP="00822F29">
      <w:pPr>
        <w:spacing w:after="0" w:line="240" w:lineRule="auto"/>
        <w:jc w:val="center"/>
        <w:rPr>
          <w:rFonts w:ascii="Times New Roman" w:hAnsi="Times New Roman" w:cs="Times New Roman"/>
          <w:b/>
          <w:bCs/>
          <w:sz w:val="28"/>
          <w:szCs w:val="27"/>
          <w:lang w:val="uk-UA" w:eastAsia="uk-UA"/>
        </w:rPr>
      </w:pPr>
      <w:r>
        <w:rPr>
          <w:rFonts w:ascii="Times New Roman" w:hAnsi="Times New Roman" w:cs="Times New Roman"/>
          <w:b/>
          <w:bCs/>
          <w:sz w:val="28"/>
          <w:szCs w:val="27"/>
          <w:lang w:val="uk-UA" w:eastAsia="uk-UA"/>
        </w:rPr>
        <w:t>П</w:t>
      </w:r>
      <w:r w:rsidRPr="00162FA5">
        <w:rPr>
          <w:rFonts w:ascii="Times New Roman" w:hAnsi="Times New Roman" w:cs="Times New Roman"/>
          <w:b/>
          <w:bCs/>
          <w:sz w:val="28"/>
          <w:szCs w:val="27"/>
          <w:lang w:val="uk-UA" w:eastAsia="uk-UA"/>
        </w:rPr>
        <w:t>исьмов</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згод</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на збирання, зберігання та використання інформації</w:t>
      </w:r>
    </w:p>
    <w:p w:rsidR="00162FA5" w:rsidRPr="00162FA5" w:rsidRDefault="00162FA5" w:rsidP="00162FA5">
      <w:pPr>
        <w:spacing w:after="0" w:line="240" w:lineRule="auto"/>
        <w:ind w:firstLine="567"/>
        <w:jc w:val="both"/>
        <w:rPr>
          <w:rFonts w:ascii="Times New Roman" w:eastAsia="Times New Roman" w:hAnsi="Times New Roman" w:cs="Calibri"/>
          <w:spacing w:val="-6"/>
          <w:sz w:val="24"/>
          <w:lang w:val="uk-UA"/>
        </w:rPr>
      </w:pPr>
    </w:p>
    <w:p w:rsidR="00162FA5" w:rsidRPr="00162FA5" w:rsidRDefault="00162FA5" w:rsidP="00162FA5">
      <w:pPr>
        <w:pStyle w:val="2"/>
        <w:spacing w:before="0"/>
        <w:jc w:val="both"/>
        <w:textAlignment w:val="baseline"/>
        <w:rPr>
          <w:rFonts w:ascii="Times New Roman" w:eastAsia="Times New Roman" w:hAnsi="Times New Roman" w:cs="Calibri"/>
          <w:color w:val="auto"/>
          <w:spacing w:val="-6"/>
          <w:sz w:val="24"/>
          <w:szCs w:val="22"/>
          <w:lang w:val="uk-UA"/>
        </w:rPr>
      </w:pPr>
      <w:bookmarkStart w:id="1" w:name="_Hlk208313691"/>
      <w:r w:rsidRPr="00162FA5">
        <w:rPr>
          <w:rFonts w:ascii="Times New Roman" w:eastAsia="Times New Roman" w:hAnsi="Times New Roman" w:cs="Calibri"/>
          <w:color w:val="auto"/>
          <w:spacing w:val="-6"/>
          <w:sz w:val="24"/>
          <w:szCs w:val="22"/>
          <w:lang w:val="uk-UA"/>
        </w:rPr>
        <w:t xml:space="preserve">Я, _______________________________________________________________________, (ПІБ особи) </w:t>
      </w:r>
      <w:bookmarkEnd w:id="1"/>
      <w:r w:rsidR="00C37448">
        <w:rPr>
          <w:rFonts w:ascii="Times New Roman" w:eastAsia="Times New Roman" w:hAnsi="Times New Roman" w:cs="Calibri"/>
          <w:color w:val="auto"/>
          <w:spacing w:val="-6"/>
          <w:sz w:val="24"/>
          <w:szCs w:val="22"/>
          <w:lang w:val="uk-UA"/>
        </w:rPr>
        <w:t xml:space="preserve">відповідно </w:t>
      </w:r>
      <w:r w:rsidR="0011410E" w:rsidRPr="0011410E">
        <w:rPr>
          <w:rFonts w:ascii="Times New Roman" w:eastAsia="Times New Roman" w:hAnsi="Times New Roman" w:cs="Calibri"/>
          <w:color w:val="auto"/>
          <w:spacing w:val="-6"/>
          <w:sz w:val="24"/>
          <w:szCs w:val="22"/>
          <w:lang w:val="uk-UA"/>
        </w:rPr>
        <w:t>до підпункту 9 частини п</w:t>
      </w:r>
      <w:r w:rsidR="0011410E">
        <w:rPr>
          <w:rFonts w:ascii="Times New Roman" w:eastAsia="Times New Roman" w:hAnsi="Times New Roman" w:cs="Calibri"/>
          <w:color w:val="auto"/>
          <w:spacing w:val="-6"/>
          <w:sz w:val="24"/>
          <w:szCs w:val="22"/>
          <w:lang w:val="uk-UA"/>
        </w:rPr>
        <w:t xml:space="preserve">ершої статті 30 Закону України </w:t>
      </w:r>
      <w:r w:rsidR="0011410E" w:rsidRPr="0011410E">
        <w:rPr>
          <w:rFonts w:ascii="Times New Roman" w:eastAsia="Times New Roman" w:hAnsi="Times New Roman" w:cs="Calibri"/>
          <w:color w:val="auto"/>
          <w:spacing w:val="-6"/>
          <w:sz w:val="24"/>
          <w:szCs w:val="22"/>
          <w:lang w:val="uk-UA"/>
        </w:rPr>
        <w:t>«Про прокуратуру» з метою оцінки готовності до роботи на посаді прокурора</w:t>
      </w:r>
      <w:r w:rsidR="0011410E" w:rsidRPr="00124600">
        <w:rPr>
          <w:rFonts w:ascii="Times New Roman" w:hAnsi="Times New Roman" w:cs="Times New Roman"/>
          <w:sz w:val="28"/>
          <w:szCs w:val="27"/>
          <w:lang w:val="uk-UA" w:eastAsia="uk-UA"/>
        </w:rPr>
        <w:t xml:space="preserve"> </w:t>
      </w:r>
      <w:r w:rsidRPr="00162FA5">
        <w:rPr>
          <w:rFonts w:ascii="Times New Roman" w:eastAsia="Times New Roman" w:hAnsi="Times New Roman" w:cs="Calibri"/>
          <w:color w:val="auto"/>
          <w:spacing w:val="-6"/>
          <w:sz w:val="24"/>
          <w:szCs w:val="22"/>
          <w:lang w:val="uk-UA"/>
        </w:rPr>
        <w:t>да</w:t>
      </w:r>
      <w:r w:rsidR="0011410E">
        <w:rPr>
          <w:rFonts w:ascii="Times New Roman" w:eastAsia="Times New Roman" w:hAnsi="Times New Roman" w:cs="Calibri"/>
          <w:color w:val="auto"/>
          <w:spacing w:val="-6"/>
          <w:sz w:val="24"/>
          <w:szCs w:val="22"/>
          <w:lang w:val="uk-UA"/>
        </w:rPr>
        <w:t>ю</w:t>
      </w:r>
      <w:r w:rsidRPr="00162FA5">
        <w:rPr>
          <w:rFonts w:ascii="Times New Roman" w:eastAsia="Times New Roman" w:hAnsi="Times New Roman" w:cs="Calibri"/>
          <w:color w:val="auto"/>
          <w:spacing w:val="-6"/>
          <w:sz w:val="24"/>
          <w:szCs w:val="22"/>
          <w:lang w:val="uk-UA"/>
        </w:rPr>
        <w:t xml:space="preserve"> згоду Кваліфікаційно-дисциплінарній комісії прокурорів (код ЄДРПОУ 41356563)</w:t>
      </w:r>
      <w:r w:rsidR="0011410E">
        <w:rPr>
          <w:rFonts w:ascii="Times New Roman" w:eastAsia="Times New Roman" w:hAnsi="Times New Roman" w:cs="Calibri"/>
          <w:color w:val="auto"/>
          <w:spacing w:val="-6"/>
          <w:sz w:val="24"/>
          <w:szCs w:val="22"/>
          <w:lang w:val="uk-UA"/>
        </w:rPr>
        <w:t xml:space="preserve"> та її Секретаріату</w:t>
      </w:r>
      <w:r w:rsidRPr="00162FA5">
        <w:rPr>
          <w:rFonts w:ascii="Times New Roman" w:eastAsia="Times New Roman" w:hAnsi="Times New Roman" w:cs="Calibri"/>
          <w:color w:val="auto"/>
          <w:spacing w:val="-6"/>
          <w:sz w:val="24"/>
          <w:szCs w:val="22"/>
          <w:lang w:val="uk-UA"/>
        </w:rPr>
        <w:t xml:space="preserve"> на особисту участь у </w:t>
      </w:r>
      <w:bookmarkStart w:id="2" w:name="_Hlk208314529"/>
      <w:r>
        <w:rPr>
          <w:rFonts w:ascii="Times New Roman" w:eastAsia="Times New Roman" w:hAnsi="Times New Roman" w:cs="Calibri"/>
          <w:color w:val="auto"/>
          <w:spacing w:val="-6"/>
          <w:sz w:val="24"/>
          <w:szCs w:val="22"/>
          <w:lang w:val="uk-UA"/>
        </w:rPr>
        <w:t>доборі кандидатів на посаду прокурора окружної прокуратури</w:t>
      </w:r>
      <w:r w:rsidRPr="00162FA5">
        <w:rPr>
          <w:rFonts w:ascii="Times New Roman" w:eastAsia="Times New Roman" w:hAnsi="Times New Roman" w:cs="Calibri"/>
          <w:color w:val="auto"/>
          <w:spacing w:val="-6"/>
          <w:sz w:val="24"/>
          <w:szCs w:val="22"/>
          <w:lang w:val="uk-UA"/>
        </w:rPr>
        <w:t xml:space="preserve"> відповідно до Закону України «Про </w:t>
      </w:r>
      <w:r>
        <w:rPr>
          <w:rFonts w:ascii="Times New Roman" w:eastAsia="Times New Roman" w:hAnsi="Times New Roman" w:cs="Calibri"/>
          <w:color w:val="auto"/>
          <w:spacing w:val="-6"/>
          <w:sz w:val="24"/>
          <w:szCs w:val="22"/>
          <w:lang w:val="uk-UA"/>
        </w:rPr>
        <w:t>прокуратуру</w:t>
      </w:r>
      <w:r w:rsidRPr="00162FA5">
        <w:rPr>
          <w:rFonts w:ascii="Times New Roman" w:eastAsia="Times New Roman" w:hAnsi="Times New Roman" w:cs="Calibri"/>
          <w:color w:val="auto"/>
          <w:spacing w:val="-6"/>
          <w:sz w:val="24"/>
          <w:szCs w:val="22"/>
          <w:lang w:val="uk-UA"/>
        </w:rPr>
        <w:t xml:space="preserve">», серед іншого, висвітлення цієї діяльності. </w:t>
      </w:r>
    </w:p>
    <w:bookmarkEnd w:id="2"/>
    <w:p w:rsidR="00162FA5" w:rsidRPr="00162FA5" w:rsidRDefault="00162FA5" w:rsidP="00162FA5">
      <w:pPr>
        <w:spacing w:after="12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Підписанням цієї згоди я підтверджую, що ознайомлена (-ний) із </w:t>
      </w:r>
      <w:r>
        <w:rPr>
          <w:rFonts w:ascii="Times New Roman" w:eastAsia="Times New Roman" w:hAnsi="Times New Roman" w:cs="Calibri"/>
          <w:spacing w:val="-6"/>
          <w:sz w:val="24"/>
          <w:lang w:val="uk-UA"/>
        </w:rPr>
        <w:t>вимогами Закону України «Про прокуратуру» в частині, що стосується проведення добору кандидатів на посаду прокурора окружної прокуратури</w:t>
      </w:r>
      <w:r w:rsidRPr="00162FA5">
        <w:rPr>
          <w:rFonts w:ascii="Times New Roman" w:eastAsia="Times New Roman" w:hAnsi="Times New Roman" w:cs="Calibri"/>
          <w:spacing w:val="-6"/>
          <w:sz w:val="24"/>
          <w:lang w:val="uk-UA"/>
        </w:rPr>
        <w:t xml:space="preserve"> та можу бути </w:t>
      </w:r>
      <w:r>
        <w:rPr>
          <w:rFonts w:ascii="Times New Roman" w:eastAsia="Times New Roman" w:hAnsi="Times New Roman" w:cs="Calibri"/>
          <w:spacing w:val="-6"/>
          <w:sz w:val="24"/>
          <w:lang w:val="uk-UA"/>
        </w:rPr>
        <w:t xml:space="preserve">його </w:t>
      </w:r>
      <w:r w:rsidRPr="00162FA5">
        <w:rPr>
          <w:rFonts w:ascii="Times New Roman" w:eastAsia="Times New Roman" w:hAnsi="Times New Roman" w:cs="Calibri"/>
          <w:spacing w:val="-6"/>
          <w:sz w:val="24"/>
          <w:lang w:val="uk-UA"/>
        </w:rPr>
        <w:t>учасником.</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Відповідно до статті 307 Цивільного кодексу України даю свою згоду на </w:t>
      </w:r>
      <w:proofErr w:type="spellStart"/>
      <w:r w:rsidRPr="00162FA5">
        <w:rPr>
          <w:rFonts w:ascii="Times New Roman" w:eastAsia="Times New Roman" w:hAnsi="Times New Roman" w:cs="Calibri"/>
          <w:spacing w:val="-6"/>
          <w:sz w:val="24"/>
          <w:lang w:val="uk-UA"/>
        </w:rPr>
        <w:t>відеозйомку</w:t>
      </w:r>
      <w:proofErr w:type="spellEnd"/>
      <w:r w:rsidRPr="00162FA5">
        <w:rPr>
          <w:rFonts w:ascii="Times New Roman" w:eastAsia="Times New Roman" w:hAnsi="Times New Roman" w:cs="Calibri"/>
          <w:spacing w:val="-6"/>
          <w:sz w:val="24"/>
          <w:lang w:val="uk-UA"/>
        </w:rPr>
        <w:t xml:space="preserve">, фотозйомку, </w:t>
      </w:r>
      <w:proofErr w:type="spellStart"/>
      <w:r w:rsidRPr="00162FA5">
        <w:rPr>
          <w:rFonts w:ascii="Times New Roman" w:eastAsia="Times New Roman" w:hAnsi="Times New Roman" w:cs="Calibri"/>
          <w:spacing w:val="-6"/>
          <w:sz w:val="24"/>
          <w:lang w:val="uk-UA"/>
        </w:rPr>
        <w:t>аудіозапис</w:t>
      </w:r>
      <w:proofErr w:type="spellEnd"/>
      <w:r w:rsidRPr="00162FA5">
        <w:rPr>
          <w:rFonts w:ascii="Times New Roman" w:eastAsia="Times New Roman" w:hAnsi="Times New Roman" w:cs="Calibri"/>
          <w:spacing w:val="-6"/>
          <w:sz w:val="24"/>
          <w:lang w:val="uk-UA"/>
        </w:rPr>
        <w:t xml:space="preserve"> та телевізійну зйомки в рамках участі </w:t>
      </w:r>
      <w:r>
        <w:rPr>
          <w:rFonts w:ascii="Times New Roman" w:eastAsia="Times New Roman" w:hAnsi="Times New Roman" w:cs="Calibri"/>
          <w:spacing w:val="-6"/>
          <w:sz w:val="24"/>
          <w:lang w:val="uk-UA"/>
        </w:rPr>
        <w:t>у доборі кандидатів на посаду прокурора окружної прокуратури</w:t>
      </w:r>
      <w:r w:rsidRPr="00162FA5">
        <w:rPr>
          <w:rFonts w:ascii="Times New Roman" w:eastAsia="Times New Roman" w:hAnsi="Times New Roman" w:cs="Calibri"/>
          <w:spacing w:val="-6"/>
          <w:sz w:val="24"/>
          <w:lang w:val="uk-UA"/>
        </w:rPr>
        <w:t xml:space="preserve"> з можливістю трансляції таких фото-,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їх публічного показу, відтворення та розповсюдження (в тому числі за участю телерадіоорганізацій та/або інших медіа; на публічних інформаційних джерелах; в соціальних мережах </w:t>
      </w:r>
      <w:r w:rsidRPr="00162FA5">
        <w:rPr>
          <w:rFonts w:ascii="Times New Roman" w:eastAsia="Times New Roman" w:hAnsi="Times New Roman" w:cs="Calibri"/>
          <w:spacing w:val="-6"/>
          <w:sz w:val="24"/>
          <w:lang w:val="en-US"/>
        </w:rPr>
        <w:t>Facebook</w:t>
      </w:r>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Instagram</w:t>
      </w:r>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Telegram</w:t>
      </w:r>
      <w:r w:rsidRPr="00162FA5">
        <w:rPr>
          <w:rFonts w:ascii="Times New Roman" w:eastAsia="Times New Roman" w:hAnsi="Times New Roman" w:cs="Calibri"/>
          <w:spacing w:val="-6"/>
          <w:sz w:val="24"/>
          <w:lang w:val="uk-UA"/>
        </w:rPr>
        <w:t xml:space="preserve">; на </w:t>
      </w:r>
      <w:proofErr w:type="spellStart"/>
      <w:r w:rsidRPr="00162FA5">
        <w:rPr>
          <w:rFonts w:ascii="Times New Roman" w:eastAsia="Times New Roman" w:hAnsi="Times New Roman" w:cs="Calibri"/>
          <w:spacing w:val="-6"/>
          <w:sz w:val="24"/>
          <w:lang w:val="uk-UA"/>
        </w:rPr>
        <w:t>відеохостингу</w:t>
      </w:r>
      <w:proofErr w:type="spellEnd"/>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YouTube</w:t>
      </w:r>
      <w:r w:rsidRPr="00162FA5">
        <w:rPr>
          <w:rFonts w:ascii="Times New Roman" w:eastAsia="Times New Roman" w:hAnsi="Times New Roman" w:cs="Calibri"/>
          <w:spacing w:val="-6"/>
          <w:sz w:val="24"/>
          <w:lang w:val="uk-UA"/>
        </w:rPr>
        <w:t xml:space="preserve">) </w:t>
      </w:r>
      <w:r>
        <w:rPr>
          <w:rFonts w:ascii="Times New Roman" w:eastAsia="Times New Roman" w:hAnsi="Times New Roman" w:cs="Calibri"/>
          <w:spacing w:val="-6"/>
          <w:sz w:val="24"/>
          <w:lang w:val="uk-UA"/>
        </w:rPr>
        <w:t xml:space="preserve">Кваліфікаційно-дисциплінарною комісією прокурорів </w:t>
      </w:r>
      <w:r w:rsidRPr="00162FA5">
        <w:rPr>
          <w:rFonts w:ascii="Times New Roman" w:eastAsia="Times New Roman" w:hAnsi="Times New Roman" w:cs="Calibri"/>
          <w:spacing w:val="-6"/>
          <w:sz w:val="24"/>
          <w:lang w:val="uk-UA"/>
        </w:rPr>
        <w:t>без обмеженого строку публічного показу.</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lastRenderedPageBreak/>
        <w:t xml:space="preserve">Я усвідомлюю та погоджуюсь, що використання мого зображення, а також публічний показ фото- ,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що були створені в рамках цієї згоди, є безоплатними та зобов’язуюсь не заявляти будь-яких претензій чи вимог майнового характеру щодо публічного показу, відтворення та розповсюдження фото-,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із моїм зображенням.</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Також даю свою згоду на обробку моїх персональних даних, зазначених у цій згоді будь-яким способом, незабороненим законом. Персональні дані, на обробку яких налаю цю згоду, можуть бути передані третім особам тільки у випадках, передбачених законодавством України. Передача цих персональних даних третім особам у випадках, не передбачених законодавством України, здійснюється тільки за погодженням зі мною.</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Своєю згодою я підтверджую, що повідомлена (-</w:t>
      </w:r>
      <w:proofErr w:type="spellStart"/>
      <w:r w:rsidRPr="00162FA5">
        <w:rPr>
          <w:rFonts w:ascii="Times New Roman" w:eastAsia="Times New Roman" w:hAnsi="Times New Roman" w:cs="Calibri"/>
          <w:spacing w:val="-6"/>
          <w:sz w:val="24"/>
          <w:lang w:val="uk-UA"/>
        </w:rPr>
        <w:t>ий</w:t>
      </w:r>
      <w:proofErr w:type="spellEnd"/>
      <w:r w:rsidRPr="00162FA5">
        <w:rPr>
          <w:rFonts w:ascii="Times New Roman" w:eastAsia="Times New Roman" w:hAnsi="Times New Roman" w:cs="Calibri"/>
          <w:spacing w:val="-6"/>
          <w:sz w:val="24"/>
          <w:lang w:val="uk-UA"/>
        </w:rPr>
        <w:t xml:space="preserve">) про права, визначені Законом України «Про захист персональних даних», та про мету їх обробки. </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Ця згода надано мною на невизначений строк.</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______________________________________________________   </w:t>
      </w:r>
      <w:r w:rsidRPr="00162FA5">
        <w:rPr>
          <w:rFonts w:ascii="Times New Roman" w:eastAsia="Times New Roman" w:hAnsi="Times New Roman" w:cs="Calibri"/>
          <w:spacing w:val="-6"/>
          <w:sz w:val="24"/>
          <w:lang w:val="uk-UA"/>
        </w:rPr>
        <w:tab/>
        <w:t xml:space="preserve">________________________ </w:t>
      </w:r>
    </w:p>
    <w:p w:rsidR="00162FA5" w:rsidRPr="00162FA5" w:rsidRDefault="00162FA5" w:rsidP="00162FA5">
      <w:pPr>
        <w:spacing w:after="0" w:line="240" w:lineRule="auto"/>
        <w:ind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(ПІБ особи)</w:t>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t>(особистий підпис)</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  ____________________   202__ рік</w:t>
      </w:r>
    </w:p>
    <w:p w:rsidR="00162FA5" w:rsidRPr="00162FA5" w:rsidRDefault="00162FA5" w:rsidP="00162FA5">
      <w:pPr>
        <w:spacing w:after="0" w:line="240" w:lineRule="auto"/>
        <w:ind w:left="72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 xml:space="preserve">      (дата)</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__________________________________________________________________________________</w:t>
      </w:r>
    </w:p>
    <w:p w:rsidR="00162FA5" w:rsidRPr="00162FA5" w:rsidRDefault="00162FA5" w:rsidP="00162FA5">
      <w:pPr>
        <w:spacing w:after="0" w:line="240" w:lineRule="auto"/>
        <w:ind w:left="360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(паспортні дані)</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Я, _______________________________________________________________________ (ПІБ особи), посвідчую, що отримала (-в) відомості про мої права, визначені Законом України «Про захист персональних даних», і повідомлення про осіб, яким дані надаються для виконання зазначеної мети</w:t>
      </w:r>
      <w:r w:rsidR="0011410E" w:rsidRPr="0011410E">
        <w:rPr>
          <w:rFonts w:ascii="Times New Roman" w:eastAsia="Times New Roman" w:hAnsi="Times New Roman" w:cs="Calibri"/>
          <w:b/>
          <w:spacing w:val="-6"/>
          <w:sz w:val="28"/>
          <w:szCs w:val="28"/>
          <w:lang w:val="uk-UA"/>
        </w:rPr>
        <w:t>*</w:t>
      </w:r>
      <w:r w:rsidRPr="00162FA5">
        <w:rPr>
          <w:rFonts w:ascii="Times New Roman" w:eastAsia="Times New Roman" w:hAnsi="Times New Roman" w:cs="Calibri"/>
          <w:spacing w:val="-6"/>
          <w:sz w:val="24"/>
          <w:lang w:val="uk-UA"/>
        </w:rPr>
        <w:t xml:space="preserve">. </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  ____________________   202__ рік</w:t>
      </w:r>
      <w:r w:rsidRPr="00162FA5">
        <w:rPr>
          <w:rFonts w:ascii="Times New Roman" w:eastAsia="Times New Roman" w:hAnsi="Times New Roman" w:cs="Calibri"/>
          <w:spacing w:val="-6"/>
          <w:sz w:val="24"/>
          <w:lang w:val="uk-UA"/>
        </w:rPr>
        <w:tab/>
      </w:r>
      <w:r w:rsidRPr="00162FA5">
        <w:rPr>
          <w:rFonts w:ascii="Times New Roman" w:eastAsia="Times New Roman" w:hAnsi="Times New Roman" w:cs="Calibri"/>
          <w:spacing w:val="-6"/>
          <w:sz w:val="24"/>
          <w:lang w:val="uk-UA"/>
        </w:rPr>
        <w:tab/>
      </w:r>
      <w:r w:rsidRPr="00162FA5">
        <w:rPr>
          <w:rFonts w:ascii="Times New Roman" w:eastAsia="Times New Roman" w:hAnsi="Times New Roman" w:cs="Calibri"/>
          <w:spacing w:val="-6"/>
          <w:sz w:val="24"/>
          <w:lang w:val="uk-UA"/>
        </w:rPr>
        <w:tab/>
        <w:t>______________________</w:t>
      </w:r>
    </w:p>
    <w:p w:rsidR="00162FA5" w:rsidRPr="00162FA5" w:rsidRDefault="00162FA5" w:rsidP="00162FA5">
      <w:pPr>
        <w:spacing w:after="0" w:line="240" w:lineRule="auto"/>
        <w:ind w:left="72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 xml:space="preserve">      (дата)</w:t>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t>(особистий підпис)</w:t>
      </w:r>
    </w:p>
    <w:p w:rsidR="00162FA5" w:rsidRPr="00162FA5" w:rsidRDefault="00162FA5" w:rsidP="0011410E">
      <w:pPr>
        <w:spacing w:after="0" w:line="240" w:lineRule="auto"/>
        <w:rPr>
          <w:rFonts w:ascii="Times New Roman" w:eastAsia="Times New Roman" w:hAnsi="Times New Roman" w:cs="Calibri"/>
          <w:spacing w:val="-6"/>
          <w:sz w:val="20"/>
          <w:szCs w:val="20"/>
          <w:lang w:val="uk-UA"/>
        </w:rPr>
      </w:pPr>
    </w:p>
    <w:p w:rsidR="00162FA5" w:rsidRPr="00162FA5" w:rsidRDefault="0011410E" w:rsidP="00162FA5">
      <w:pPr>
        <w:spacing w:after="0" w:line="240" w:lineRule="auto"/>
        <w:jc w:val="both"/>
        <w:rPr>
          <w:rFonts w:ascii="Times New Roman" w:eastAsia="Times New Roman" w:hAnsi="Times New Roman" w:cs="Calibri"/>
          <w:spacing w:val="-6"/>
          <w:sz w:val="20"/>
          <w:szCs w:val="20"/>
          <w:lang w:val="uk-UA"/>
        </w:rPr>
      </w:pPr>
      <w:r w:rsidRPr="0011410E">
        <w:rPr>
          <w:rFonts w:ascii="Times New Roman" w:eastAsia="Times New Roman" w:hAnsi="Times New Roman" w:cs="Calibri"/>
          <w:b/>
          <w:spacing w:val="-6"/>
          <w:sz w:val="36"/>
          <w:szCs w:val="36"/>
          <w:lang w:val="uk-UA"/>
        </w:rPr>
        <w:t>*</w:t>
      </w:r>
      <w:r>
        <w:rPr>
          <w:rFonts w:ascii="Times New Roman" w:eastAsia="Times New Roman" w:hAnsi="Times New Roman" w:cs="Calibri"/>
          <w:spacing w:val="-6"/>
          <w:sz w:val="20"/>
          <w:szCs w:val="20"/>
          <w:lang w:val="uk-UA"/>
        </w:rPr>
        <w:t xml:space="preserve"> </w:t>
      </w:r>
      <w:r w:rsidR="00162FA5" w:rsidRPr="00162FA5">
        <w:rPr>
          <w:rFonts w:ascii="Times New Roman" w:eastAsia="Times New Roman" w:hAnsi="Times New Roman" w:cs="Calibri"/>
          <w:spacing w:val="-6"/>
          <w:sz w:val="20"/>
          <w:szCs w:val="20"/>
          <w:lang w:val="uk-UA"/>
        </w:rPr>
        <w:t xml:space="preserve">Повідомляємо, що надані Вами відомості будуть включені до бази персональних даних </w:t>
      </w:r>
      <w:r>
        <w:rPr>
          <w:rFonts w:ascii="Times New Roman" w:eastAsia="Times New Roman" w:hAnsi="Times New Roman" w:cs="Calibri"/>
          <w:spacing w:val="-6"/>
          <w:sz w:val="20"/>
          <w:szCs w:val="20"/>
          <w:lang w:val="uk-UA"/>
        </w:rPr>
        <w:t>Кваліфікаційно-дисциплінарної комісії прокурорів</w:t>
      </w:r>
      <w:r w:rsidR="00162FA5" w:rsidRPr="00162FA5">
        <w:rPr>
          <w:rFonts w:ascii="Times New Roman" w:eastAsia="Times New Roman" w:hAnsi="Times New Roman" w:cs="Calibri"/>
          <w:spacing w:val="-6"/>
          <w:sz w:val="20"/>
          <w:szCs w:val="20"/>
          <w:lang w:val="uk-UA"/>
        </w:rPr>
        <w:t xml:space="preserve"> </w:t>
      </w:r>
      <w:bookmarkStart w:id="3" w:name="_Hlk208314658"/>
      <w:r w:rsidR="00162FA5" w:rsidRPr="00162FA5">
        <w:rPr>
          <w:rFonts w:ascii="Times New Roman" w:eastAsia="Times New Roman" w:hAnsi="Times New Roman" w:cs="Calibri"/>
          <w:spacing w:val="-6"/>
          <w:sz w:val="20"/>
          <w:szCs w:val="20"/>
          <w:lang w:val="uk-UA"/>
        </w:rPr>
        <w:t xml:space="preserve">з метою забезпечення </w:t>
      </w:r>
      <w:r>
        <w:rPr>
          <w:rFonts w:ascii="Times New Roman" w:eastAsia="Times New Roman" w:hAnsi="Times New Roman" w:cs="Calibri"/>
          <w:spacing w:val="-6"/>
          <w:sz w:val="20"/>
          <w:szCs w:val="20"/>
          <w:lang w:val="uk-UA"/>
        </w:rPr>
        <w:t xml:space="preserve">її </w:t>
      </w:r>
      <w:r w:rsidR="00162FA5" w:rsidRPr="00162FA5">
        <w:rPr>
          <w:rFonts w:ascii="Times New Roman" w:eastAsia="Times New Roman" w:hAnsi="Times New Roman" w:cs="Calibri"/>
          <w:spacing w:val="-6"/>
          <w:sz w:val="20"/>
          <w:szCs w:val="20"/>
          <w:lang w:val="uk-UA"/>
        </w:rPr>
        <w:t xml:space="preserve">діяльності з </w:t>
      </w:r>
      <w:bookmarkEnd w:id="3"/>
      <w:r>
        <w:rPr>
          <w:rFonts w:ascii="Times New Roman" w:eastAsia="Times New Roman" w:hAnsi="Times New Roman" w:cs="Calibri"/>
          <w:spacing w:val="-6"/>
          <w:sz w:val="20"/>
          <w:szCs w:val="20"/>
          <w:lang w:val="uk-UA"/>
        </w:rPr>
        <w:t>добору кандидатів на посаду прокурора окружної прокуратури</w:t>
      </w:r>
      <w:r w:rsidR="00162FA5" w:rsidRPr="00162FA5">
        <w:rPr>
          <w:rFonts w:ascii="Times New Roman" w:eastAsia="Times New Roman" w:hAnsi="Times New Roman" w:cs="Calibri"/>
          <w:spacing w:val="-6"/>
          <w:sz w:val="20"/>
          <w:szCs w:val="20"/>
          <w:lang w:val="uk-UA"/>
        </w:rPr>
        <w:t xml:space="preserve"> відповідно до Закону України «Про </w:t>
      </w:r>
      <w:r>
        <w:rPr>
          <w:rFonts w:ascii="Times New Roman" w:eastAsia="Times New Roman" w:hAnsi="Times New Roman" w:cs="Calibri"/>
          <w:spacing w:val="-6"/>
          <w:sz w:val="20"/>
          <w:szCs w:val="20"/>
          <w:lang w:val="uk-UA"/>
        </w:rPr>
        <w:t>прокуратуру</w:t>
      </w:r>
      <w:r w:rsidR="00162FA5" w:rsidRPr="00162FA5">
        <w:rPr>
          <w:rFonts w:ascii="Times New Roman" w:eastAsia="Times New Roman" w:hAnsi="Times New Roman" w:cs="Calibri"/>
          <w:spacing w:val="-6"/>
          <w:sz w:val="20"/>
          <w:szCs w:val="20"/>
          <w:lang w:val="uk-UA"/>
        </w:rPr>
        <w:t xml:space="preserve">», серед іншого, висвітлення цієї діяльності, а також внутрішніх документів з питань реалізації завдань та функцій </w:t>
      </w:r>
      <w:r>
        <w:rPr>
          <w:rFonts w:ascii="Times New Roman" w:eastAsia="Times New Roman" w:hAnsi="Times New Roman" w:cs="Calibri"/>
          <w:spacing w:val="-6"/>
          <w:sz w:val="20"/>
          <w:szCs w:val="20"/>
          <w:lang w:val="uk-UA"/>
        </w:rPr>
        <w:t>Кваліфікаційно-дисциплінарної комісії прокурорів</w:t>
      </w:r>
      <w:r w:rsidR="00162FA5" w:rsidRPr="00162FA5">
        <w:rPr>
          <w:rFonts w:ascii="Times New Roman" w:eastAsia="Times New Roman" w:hAnsi="Times New Roman" w:cs="Calibri"/>
          <w:spacing w:val="-6"/>
          <w:sz w:val="20"/>
          <w:szCs w:val="20"/>
          <w:lang w:val="uk-UA"/>
        </w:rPr>
        <w:t>.</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Відповідно до статті 8 Закону України «Про захист персональних даних» суб’єкт персональних даних має право:</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4" w:name="n261"/>
      <w:bookmarkStart w:id="5" w:name="n69"/>
      <w:bookmarkEnd w:id="4"/>
      <w:bookmarkEnd w:id="5"/>
      <w:r w:rsidRPr="00162FA5">
        <w:rPr>
          <w:rFonts w:ascii="Times New Roman" w:eastAsia="Times New Roman" w:hAnsi="Times New Roman" w:cs="Calibri"/>
          <w:spacing w:val="-6"/>
          <w:sz w:val="20"/>
          <w:szCs w:val="20"/>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6" w:name="n263"/>
      <w:bookmarkStart w:id="7" w:name="n70"/>
      <w:bookmarkEnd w:id="6"/>
      <w:bookmarkEnd w:id="7"/>
      <w:r w:rsidRPr="00162FA5">
        <w:rPr>
          <w:rFonts w:ascii="Times New Roman" w:eastAsia="Times New Roman" w:hAnsi="Times New Roman" w:cs="Calibri"/>
          <w:spacing w:val="-6"/>
          <w:sz w:val="20"/>
          <w:szCs w:val="20"/>
          <w:lang w:val="uk-UA"/>
        </w:rPr>
        <w:t>3) на доступ до своїх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8" w:name="n264"/>
      <w:bookmarkStart w:id="9" w:name="n71"/>
      <w:bookmarkEnd w:id="8"/>
      <w:bookmarkEnd w:id="9"/>
      <w:r w:rsidRPr="00162FA5">
        <w:rPr>
          <w:rFonts w:ascii="Times New Roman" w:eastAsia="Times New Roman" w:hAnsi="Times New Roman" w:cs="Calibri"/>
          <w:spacing w:val="-6"/>
          <w:sz w:val="20"/>
          <w:szCs w:val="20"/>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0" w:name="n366"/>
      <w:bookmarkStart w:id="11" w:name="n72"/>
      <w:bookmarkEnd w:id="10"/>
      <w:bookmarkEnd w:id="11"/>
      <w:r w:rsidRPr="00162FA5">
        <w:rPr>
          <w:rFonts w:ascii="Times New Roman" w:eastAsia="Times New Roman" w:hAnsi="Times New Roman" w:cs="Calibri"/>
          <w:spacing w:val="-6"/>
          <w:sz w:val="20"/>
          <w:szCs w:val="20"/>
          <w:lang w:val="uk-UA"/>
        </w:rPr>
        <w:t>5) пред’являти вмотивовану вимогу володільцю персональних даних із запереченням проти обробки своїх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2" w:name="n265"/>
      <w:bookmarkStart w:id="13" w:name="n73"/>
      <w:bookmarkEnd w:id="12"/>
      <w:bookmarkEnd w:id="13"/>
      <w:r w:rsidRPr="00162FA5">
        <w:rPr>
          <w:rFonts w:ascii="Times New Roman" w:eastAsia="Times New Roman" w:hAnsi="Times New Roman" w:cs="Calibri"/>
          <w:spacing w:val="-6"/>
          <w:sz w:val="20"/>
          <w:szCs w:val="20"/>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4" w:name="n262"/>
      <w:bookmarkStart w:id="15" w:name="n74"/>
      <w:bookmarkEnd w:id="14"/>
      <w:bookmarkEnd w:id="15"/>
      <w:r w:rsidRPr="00162FA5">
        <w:rPr>
          <w:rFonts w:ascii="Times New Roman" w:eastAsia="Times New Roman" w:hAnsi="Times New Roman" w:cs="Calibri"/>
          <w:spacing w:val="-6"/>
          <w:sz w:val="20"/>
          <w:szCs w:val="20"/>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6" w:name="n75"/>
      <w:bookmarkEnd w:id="16"/>
      <w:r w:rsidRPr="00162FA5">
        <w:rPr>
          <w:rFonts w:ascii="Times New Roman" w:eastAsia="Times New Roman" w:hAnsi="Times New Roman" w:cs="Calibri"/>
          <w:spacing w:val="-6"/>
          <w:sz w:val="20"/>
          <w:szCs w:val="20"/>
          <w:lang w:val="uk-UA"/>
        </w:rPr>
        <w:t xml:space="preserve">8) звертатися із скаргами на обробку своїх персональних даних до </w:t>
      </w:r>
      <w:r w:rsidR="00944E0A">
        <w:rPr>
          <w:rFonts w:ascii="Times New Roman" w:eastAsia="Times New Roman" w:hAnsi="Times New Roman" w:cs="Calibri"/>
          <w:spacing w:val="-6"/>
          <w:sz w:val="20"/>
          <w:szCs w:val="20"/>
          <w:lang w:val="uk-UA"/>
        </w:rPr>
        <w:t>Уповноваженого</w:t>
      </w:r>
      <w:r w:rsidRPr="00162FA5">
        <w:rPr>
          <w:rFonts w:ascii="Times New Roman" w:eastAsia="Times New Roman" w:hAnsi="Times New Roman" w:cs="Calibri"/>
          <w:spacing w:val="-6"/>
          <w:sz w:val="20"/>
          <w:szCs w:val="20"/>
          <w:lang w:val="uk-UA"/>
        </w:rPr>
        <w:t xml:space="preserve"> або до суду;</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7" w:name="n266"/>
      <w:bookmarkStart w:id="18" w:name="n76"/>
      <w:bookmarkEnd w:id="17"/>
      <w:bookmarkEnd w:id="18"/>
      <w:r w:rsidRPr="00162FA5">
        <w:rPr>
          <w:rFonts w:ascii="Times New Roman" w:eastAsia="Times New Roman" w:hAnsi="Times New Roman" w:cs="Calibri"/>
          <w:spacing w:val="-6"/>
          <w:sz w:val="20"/>
          <w:szCs w:val="20"/>
          <w:lang w:val="uk-UA"/>
        </w:rPr>
        <w:t>9) застосовувати засоби правового захисту в разі порушення законодавства про захист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9" w:name="n269"/>
      <w:bookmarkEnd w:id="19"/>
      <w:r w:rsidRPr="00162FA5">
        <w:rPr>
          <w:rFonts w:ascii="Times New Roman" w:eastAsia="Times New Roman" w:hAnsi="Times New Roman" w:cs="Calibri"/>
          <w:spacing w:val="-6"/>
          <w:sz w:val="20"/>
          <w:szCs w:val="20"/>
          <w:lang w:val="uk-UA"/>
        </w:rPr>
        <w:t>10) вносити застереження стосовно обмеження права на обробку своїх персональних даних під час надання згоди;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20" w:name="n273"/>
      <w:bookmarkStart w:id="21" w:name="n270"/>
      <w:bookmarkEnd w:id="20"/>
      <w:bookmarkEnd w:id="21"/>
      <w:r w:rsidRPr="00162FA5">
        <w:rPr>
          <w:rFonts w:ascii="Times New Roman" w:eastAsia="Times New Roman" w:hAnsi="Times New Roman" w:cs="Calibri"/>
          <w:spacing w:val="-6"/>
          <w:sz w:val="20"/>
          <w:szCs w:val="20"/>
          <w:lang w:val="uk-UA"/>
        </w:rPr>
        <w:t>11) відкликати згоду на обробку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22" w:name="n274"/>
      <w:bookmarkStart w:id="23" w:name="n271"/>
      <w:bookmarkEnd w:id="22"/>
      <w:bookmarkEnd w:id="23"/>
      <w:r w:rsidRPr="00162FA5">
        <w:rPr>
          <w:rFonts w:ascii="Times New Roman" w:eastAsia="Times New Roman" w:hAnsi="Times New Roman" w:cs="Calibri"/>
          <w:spacing w:val="-6"/>
          <w:sz w:val="20"/>
          <w:szCs w:val="20"/>
          <w:lang w:val="uk-UA"/>
        </w:rPr>
        <w:t>12) знати механізм автоматичної обробки персональних даних;</w:t>
      </w:r>
    </w:p>
    <w:p w:rsidR="00822F29" w:rsidRPr="0011410E" w:rsidRDefault="00162FA5" w:rsidP="0011410E">
      <w:pPr>
        <w:spacing w:after="0" w:line="240" w:lineRule="auto"/>
        <w:jc w:val="both"/>
        <w:rPr>
          <w:rFonts w:ascii="Times New Roman" w:eastAsia="Times New Roman" w:hAnsi="Times New Roman" w:cs="Calibri"/>
          <w:spacing w:val="-6"/>
          <w:sz w:val="20"/>
          <w:szCs w:val="20"/>
          <w:lang w:val="uk-UA"/>
        </w:rPr>
      </w:pPr>
      <w:bookmarkStart w:id="24" w:name="n275"/>
      <w:bookmarkStart w:id="25" w:name="n272"/>
      <w:bookmarkEnd w:id="24"/>
      <w:bookmarkEnd w:id="25"/>
      <w:r w:rsidRPr="00162FA5">
        <w:rPr>
          <w:rFonts w:ascii="Times New Roman" w:eastAsia="Times New Roman" w:hAnsi="Times New Roman" w:cs="Calibri"/>
          <w:spacing w:val="-6"/>
          <w:sz w:val="20"/>
          <w:szCs w:val="20"/>
          <w:lang w:val="uk-UA"/>
        </w:rPr>
        <w:t>13) на захист від автоматизованого рішення, яке має для нього правові наслідки.</w:t>
      </w:r>
    </w:p>
    <w:p w:rsidR="00822F29" w:rsidRPr="00124600" w:rsidRDefault="00822F29" w:rsidP="00822F29">
      <w:pPr>
        <w:spacing w:after="0" w:line="240" w:lineRule="auto"/>
        <w:rPr>
          <w:rFonts w:ascii="Times New Roman" w:hAnsi="Times New Roman" w:cs="Times New Roman"/>
          <w:sz w:val="28"/>
          <w:szCs w:val="28"/>
          <w:lang w:val="uk-UA"/>
        </w:rPr>
      </w:pPr>
    </w:p>
    <w:sectPr w:rsidR="00822F29" w:rsidRPr="00124600" w:rsidSect="00822F2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29"/>
    <w:rsid w:val="0011410E"/>
    <w:rsid w:val="00162FA5"/>
    <w:rsid w:val="001A3667"/>
    <w:rsid w:val="002F6AC3"/>
    <w:rsid w:val="00533EFA"/>
    <w:rsid w:val="005425B3"/>
    <w:rsid w:val="00576DED"/>
    <w:rsid w:val="00822F29"/>
    <w:rsid w:val="00944E0A"/>
    <w:rsid w:val="009A0E11"/>
    <w:rsid w:val="009B2BB8"/>
    <w:rsid w:val="00A50A50"/>
    <w:rsid w:val="00C37448"/>
    <w:rsid w:val="00D9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4B329-DB39-42AD-89AA-0B7BC79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62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22F29"/>
    <w:pPr>
      <w:spacing w:before="120" w:after="0" w:line="240" w:lineRule="auto"/>
      <w:ind w:firstLine="567"/>
    </w:pPr>
    <w:rPr>
      <w:rFonts w:ascii="Antiqua" w:eastAsia="Times New Roman" w:hAnsi="Antiqua" w:cs="Times New Roman"/>
      <w:sz w:val="26"/>
      <w:szCs w:val="20"/>
      <w:lang w:val="uk-UA" w:eastAsia="ru-RU"/>
    </w:rPr>
  </w:style>
  <w:style w:type="character" w:customStyle="1" w:styleId="20">
    <w:name w:val="Заголовок 2 Знак"/>
    <w:basedOn w:val="a0"/>
    <w:link w:val="2"/>
    <w:uiPriority w:val="9"/>
    <w:rsid w:val="00162FA5"/>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11410E"/>
    <w:pPr>
      <w:ind w:left="720"/>
      <w:contextualSpacing/>
    </w:pPr>
  </w:style>
  <w:style w:type="paragraph" w:styleId="a5">
    <w:name w:val="Balloon Text"/>
    <w:basedOn w:val="a"/>
    <w:link w:val="a6"/>
    <w:uiPriority w:val="99"/>
    <w:semiHidden/>
    <w:unhideWhenUsed/>
    <w:rsid w:val="001141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3835</Words>
  <Characters>2186</Characters>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2025-12-04T11:33:00Z</cp:lastPrinted>
  <dcterms:created xsi:type="dcterms:W3CDTF">2025-12-04T13:40:00Z</dcterms:created>
  <dcterms:modified xsi:type="dcterms:W3CDTF">2025-12-04T14:05:00Z</dcterms:modified>
</cp:coreProperties>
</file>